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INCIDENT REPORT</w:t>
      </w:r>
    </w:p>
    <w:p>
      <w:pPr>
        <w:spacing w:before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Incident #: </w:t>
      </w:r>
      <w:r>
        <w:rPr>
          <w:rFonts w:ascii="Arial" w:cs="Arial" w:eastAsia="Arial" w:hAnsi="Arial"/>
          <w:i/>
          <w:iCs/>
          <w:color w:val="999999"/>
          <w:sz w:val="24"/>
          <w:szCs w:val="24"/>
        </w:rPr>
        <w:t xml:space="preserve">[INC-XXXXX]</w:t>
      </w:r>
    </w:p>
    <w:p>
      <w:pPr>
        <w:spacing w:before="300"/>
      </w:pPr>
    </w:p>
    <w:p>
      <w:pPr>
        <w:pStyle w:val="Heading1"/>
      </w:pPr>
      <w:r>
        <w:t xml:space="preserve">1. Incident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58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Incident Number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[INC-XXXXX]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Title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[Brief incident title]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Priority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[P1/P2/P3/P4]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Status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[Open/In Progress/Resolved/Closed]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Reported By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Assigned To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[Name/Team]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Affected System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[System/Pipeline]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Impact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[Description of impact]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2. Timeline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500"/>
        <w:gridCol w:w="35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Milestone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Date/Time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Duration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Incident Start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 HH:MM]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-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Incident Detected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 HH:MM]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[Time to detect]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Response Initiated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 HH:MM]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[Time to respond]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Workaround Applied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 HH:MM]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[Duration]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Incident Resolved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 HH:MM]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[Total duration]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Description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2874A6"/>
          <w:sz w:val="20"/>
          <w:szCs w:val="20"/>
        </w:rPr>
        <w:t xml:space="preserve">Issue Description:</w:t>
      </w:r>
    </w:p>
    <w:p>
      <w:pPr>
        <w:spacing w:after="200"/>
      </w:pPr>
      <w:r>
        <w:rPr>
          <w:i/>
          <w:iCs/>
          <w:color w:val="999999"/>
        </w:rPr>
        <w:t xml:space="preserve">[Detailed description of the incident]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2874A6"/>
          <w:sz w:val="20"/>
          <w:szCs w:val="20"/>
        </w:rPr>
        <w:t xml:space="preserve">Root Cause:</w:t>
      </w:r>
    </w:p>
    <w:p>
      <w:pPr>
        <w:spacing w:after="200"/>
      </w:pPr>
      <w:r>
        <w:rPr>
          <w:i/>
          <w:iCs/>
          <w:color w:val="999999"/>
        </w:rPr>
        <w:t xml:space="preserve">[Root cause analysis]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2874A6"/>
          <w:sz w:val="20"/>
          <w:szCs w:val="20"/>
        </w:rPr>
        <w:t xml:space="preserve">Resolution:</w:t>
      </w:r>
    </w:p>
    <w:p>
      <w:pPr>
        <w:spacing w:after="200"/>
      </w:pPr>
      <w:r>
        <w:rPr>
          <w:i/>
          <w:iCs/>
          <w:color w:val="999999"/>
        </w:rPr>
        <w:t xml:space="preserve">[How the incident was resolved]</w:t>
      </w:r>
    </w:p>
    <w:p>
      <w:pPr>
        <w:pStyle w:val="Heading1"/>
      </w:pPr>
      <w:r>
        <w:t xml:space="preserve">4. Preventive Actions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2500"/>
        <w:gridCol w:w="17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Due Date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[Action to prevent recurrence]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Incident Report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2026-01-08T16:45:52.635Z</dcterms:created>
  <dcterms:modified xsi:type="dcterms:W3CDTF">2026-01-08T16:45:52.635Z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